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7BF5" w:rsidRDefault="00957BF5">
      <w:pPr>
        <w:pStyle w:val="Title"/>
        <w:rPr>
          <w:rFonts w:ascii="Times New Roman" w:eastAsia="Times New Roman" w:hAnsi="Times New Roman" w:cs="Times New Roman"/>
          <w:b/>
          <w:color w:val="000000"/>
          <w:sz w:val="30"/>
          <w:szCs w:val="30"/>
        </w:rPr>
      </w:pPr>
    </w:p>
    <w:p w14:paraId="7570F22E" w14:textId="77777777" w:rsidR="003D3EA2" w:rsidRPr="003D3EA2" w:rsidRDefault="003D3EA2" w:rsidP="003D3EA2">
      <w:pPr>
        <w:pStyle w:val="NormalWeb"/>
        <w:spacing w:before="0" w:beforeAutospacing="0" w:after="0" w:afterAutospacing="0"/>
        <w:jc w:val="center"/>
        <w:rPr>
          <w:sz w:val="32"/>
          <w:szCs w:val="32"/>
        </w:rPr>
      </w:pPr>
      <w:r w:rsidRPr="003D3EA2">
        <w:rPr>
          <w:b/>
          <w:bCs w:val="0"/>
          <w:smallCaps/>
          <w:color w:val="000000"/>
          <w:sz w:val="32"/>
          <w:szCs w:val="32"/>
        </w:rPr>
        <w:t>kailen comeau</w:t>
      </w:r>
    </w:p>
    <w:p w14:paraId="0907BC7C" w14:textId="23CFE8B7" w:rsidR="003D3EA2" w:rsidRDefault="003D3EA2" w:rsidP="003D3EA2">
      <w:pPr>
        <w:pStyle w:val="NormalWeb"/>
        <w:spacing w:before="0" w:beforeAutospacing="0" w:after="0" w:afterAutospacing="0"/>
        <w:jc w:val="center"/>
      </w:pPr>
      <w:r>
        <w:rPr>
          <w:color w:val="000000"/>
        </w:rPr>
        <w:t xml:space="preserve">Paxton, MA 01612 </w:t>
      </w:r>
      <w:r>
        <w:rPr>
          <w:b/>
          <w:bCs w:val="0"/>
          <w:color w:val="000000"/>
          <w:sz w:val="32"/>
          <w:szCs w:val="32"/>
        </w:rPr>
        <w:t xml:space="preserve">· </w:t>
      </w:r>
      <w:r>
        <w:rPr>
          <w:color w:val="000000"/>
        </w:rPr>
        <w:t xml:space="preserve">508-873-8094 </w:t>
      </w:r>
      <w:r>
        <w:rPr>
          <w:b/>
          <w:bCs w:val="0"/>
          <w:color w:val="000000"/>
          <w:sz w:val="32"/>
          <w:szCs w:val="32"/>
        </w:rPr>
        <w:t>·</w:t>
      </w:r>
      <w:r>
        <w:rPr>
          <w:color w:val="000000"/>
        </w:rPr>
        <w:t xml:space="preserve"> </w:t>
      </w:r>
      <w:hyperlink r:id="rId6" w:history="1">
        <w:r w:rsidRPr="002D4F4B">
          <w:rPr>
            <w:rStyle w:val="Hyperlink"/>
            <w:rFonts w:eastAsiaTheme="majorEastAsia"/>
          </w:rPr>
          <w:t>kl.comeau@outlook.com</w:t>
        </w:r>
      </w:hyperlink>
    </w:p>
    <w:p w14:paraId="08D69893" w14:textId="77777777" w:rsidR="003D3EA2" w:rsidRDefault="0006195A" w:rsidP="003D3EA2">
      <w:pPr>
        <w:pStyle w:val="NormalWeb"/>
        <w:spacing w:before="0" w:beforeAutospacing="0" w:after="0" w:afterAutospacing="0"/>
        <w:jc w:val="center"/>
      </w:pPr>
      <w:hyperlink r:id="rId7" w:history="1">
        <w:r w:rsidR="003D3EA2">
          <w:rPr>
            <w:rStyle w:val="Hyperlink"/>
            <w:rFonts w:eastAsiaTheme="majorEastAsia"/>
          </w:rPr>
          <w:t>https://www.linkedin.com/in/kailen-comeau-b2a0a81a7/</w:t>
        </w:r>
      </w:hyperlink>
    </w:p>
    <w:p w14:paraId="7C11726E" w14:textId="77777777" w:rsidR="003D3EA2" w:rsidRDefault="003D3EA2" w:rsidP="003D3EA2">
      <w:pPr>
        <w:pStyle w:val="NormalWeb"/>
        <w:spacing w:before="0" w:beforeAutospacing="0" w:after="0" w:afterAutospacing="0"/>
        <w:rPr>
          <w:b/>
          <w:bCs w:val="0"/>
          <w:color w:val="000000"/>
          <w:sz w:val="25"/>
          <w:szCs w:val="25"/>
        </w:rPr>
      </w:pPr>
    </w:p>
    <w:p w14:paraId="62CA6E2E" w14:textId="7CF8F288" w:rsidR="003D3EA2" w:rsidRDefault="003D3EA2" w:rsidP="003D3EA2">
      <w:pPr>
        <w:pStyle w:val="NormalWeb"/>
        <w:spacing w:before="0" w:beforeAutospacing="0" w:after="0" w:afterAutospacing="0"/>
        <w:contextualSpacing/>
        <w:rPr>
          <w:b/>
          <w:bCs w:val="0"/>
          <w:color w:val="000000"/>
          <w:sz w:val="25"/>
          <w:szCs w:val="25"/>
        </w:rPr>
      </w:pPr>
      <w:r w:rsidRPr="006F3CA0">
        <w:rPr>
          <w:b/>
          <w:bCs w:val="0"/>
          <w:color w:val="000000"/>
          <w:sz w:val="25"/>
          <w:szCs w:val="25"/>
        </w:rPr>
        <w:t>SUMMARY</w:t>
      </w:r>
    </w:p>
    <w:p w14:paraId="757D35A7" w14:textId="77777777" w:rsidR="006F3CA0" w:rsidRPr="006F3CA0" w:rsidRDefault="006F3CA0" w:rsidP="003D3EA2">
      <w:pPr>
        <w:pStyle w:val="NormalWeb"/>
        <w:spacing w:before="0" w:beforeAutospacing="0" w:after="0" w:afterAutospacing="0"/>
        <w:contextualSpacing/>
        <w:rPr>
          <w:sz w:val="25"/>
          <w:szCs w:val="25"/>
        </w:rPr>
      </w:pPr>
    </w:p>
    <w:p w14:paraId="76F2E805" w14:textId="1FB6AF22" w:rsidR="003D3EA2" w:rsidRDefault="002A65BF" w:rsidP="006F3CA0">
      <w:pPr>
        <w:pStyle w:val="NormalWeb"/>
        <w:spacing w:before="0" w:beforeAutospacing="0" w:after="0" w:afterAutospacing="0"/>
        <w:contextualSpacing/>
        <w:rPr>
          <w:color w:val="000000"/>
        </w:rPr>
      </w:pPr>
      <w:r>
        <w:rPr>
          <w:color w:val="000000"/>
        </w:rPr>
        <w:t xml:space="preserve">MS Environmental Policy and Science student at Northeastern University and Environmental Scientist with Atlas Technical. Experienced in </w:t>
      </w:r>
      <w:r w:rsidR="003D3EA2">
        <w:rPr>
          <w:color w:val="000000"/>
        </w:rPr>
        <w:t xml:space="preserve">environmental consulting services and </w:t>
      </w:r>
      <w:r>
        <w:rPr>
          <w:color w:val="000000"/>
        </w:rPr>
        <w:t>has a strong interest in conservation work and policies</w:t>
      </w:r>
      <w:r w:rsidR="003D3EA2">
        <w:rPr>
          <w:color w:val="000000"/>
        </w:rPr>
        <w:t>. Demonstrated ability to work under deadlines,</w:t>
      </w:r>
      <w:r w:rsidR="00C118C4">
        <w:rPr>
          <w:color w:val="000000"/>
        </w:rPr>
        <w:t xml:space="preserve"> learn on the job,</w:t>
      </w:r>
      <w:r w:rsidR="003D3EA2">
        <w:rPr>
          <w:color w:val="000000"/>
        </w:rPr>
        <w:t xml:space="preserve"> multitask, and work collaboratively or independently.</w:t>
      </w:r>
      <w:r w:rsidR="00C118C4">
        <w:rPr>
          <w:color w:val="000000"/>
        </w:rPr>
        <w:t xml:space="preserve"> Proficient in MS Office</w:t>
      </w:r>
      <w:r w:rsidR="00B76DF4">
        <w:rPr>
          <w:color w:val="000000"/>
        </w:rPr>
        <w:t xml:space="preserve"> and completed HAZWOPER </w:t>
      </w:r>
      <w:r w:rsidR="00A0021A">
        <w:rPr>
          <w:color w:val="000000"/>
        </w:rPr>
        <w:t xml:space="preserve">40 hour training. </w:t>
      </w:r>
    </w:p>
    <w:p w14:paraId="326D54B5" w14:textId="77777777" w:rsidR="006F3CA0" w:rsidRDefault="006F3CA0" w:rsidP="006F3CA0">
      <w:pPr>
        <w:pStyle w:val="NormalWeb"/>
        <w:spacing w:before="0" w:beforeAutospacing="0" w:after="0" w:afterAutospacing="0"/>
      </w:pPr>
    </w:p>
    <w:p w14:paraId="71FFCE9E" w14:textId="7741A634" w:rsidR="006F3CA0" w:rsidRDefault="003D3EA2" w:rsidP="00380F75">
      <w:pPr>
        <w:pStyle w:val="NormalWeb"/>
        <w:spacing w:before="0" w:beforeAutospacing="0" w:after="0" w:afterAutospacing="0"/>
        <w:jc w:val="both"/>
      </w:pPr>
      <w:r>
        <w:rPr>
          <w:b/>
          <w:bCs w:val="0"/>
          <w:color w:val="000000"/>
          <w:sz w:val="25"/>
          <w:szCs w:val="25"/>
        </w:rPr>
        <w:t>EDUCATION  </w:t>
      </w:r>
    </w:p>
    <w:p w14:paraId="2C922096" w14:textId="77777777" w:rsidR="006F3CA0" w:rsidRPr="006F3CA0" w:rsidRDefault="006F3CA0" w:rsidP="00380F75">
      <w:pPr>
        <w:pStyle w:val="NormalWeb"/>
        <w:spacing w:before="0" w:beforeAutospacing="0" w:after="0" w:afterAutospacing="0"/>
        <w:jc w:val="both"/>
      </w:pPr>
    </w:p>
    <w:p w14:paraId="4CC6B167" w14:textId="7A535A68" w:rsidR="006F3CA0" w:rsidRDefault="006F3CA0" w:rsidP="00380F75">
      <w:pPr>
        <w:pStyle w:val="NormalWeb"/>
        <w:spacing w:before="0" w:beforeAutospacing="0" w:after="0" w:afterAutospacing="0"/>
        <w:jc w:val="both"/>
        <w:rPr>
          <w:color w:val="000000"/>
          <w:sz w:val="25"/>
          <w:szCs w:val="25"/>
        </w:rPr>
      </w:pPr>
      <w:r>
        <w:rPr>
          <w:color w:val="000000"/>
          <w:sz w:val="25"/>
          <w:szCs w:val="25"/>
        </w:rPr>
        <w:t>Northeastern University: MS Environmental Science and Policy (currently enrolled)</w:t>
      </w:r>
    </w:p>
    <w:p w14:paraId="087FA76E" w14:textId="77777777" w:rsidR="006F3CA0" w:rsidRDefault="006F3CA0" w:rsidP="00380F75">
      <w:pPr>
        <w:pStyle w:val="NormalWeb"/>
        <w:spacing w:before="0" w:beforeAutospacing="0" w:after="0" w:afterAutospacing="0"/>
        <w:jc w:val="both"/>
        <w:rPr>
          <w:color w:val="000000"/>
          <w:sz w:val="25"/>
          <w:szCs w:val="25"/>
        </w:rPr>
      </w:pPr>
    </w:p>
    <w:p w14:paraId="59AE303F" w14:textId="6CF4FEF5" w:rsidR="003D3EA2" w:rsidRDefault="003D3EA2" w:rsidP="00380F75">
      <w:pPr>
        <w:pStyle w:val="NormalWeb"/>
        <w:spacing w:before="0" w:beforeAutospacing="0" w:after="0" w:afterAutospacing="0"/>
        <w:jc w:val="both"/>
      </w:pPr>
      <w:r>
        <w:rPr>
          <w:color w:val="000000"/>
          <w:sz w:val="25"/>
          <w:szCs w:val="25"/>
        </w:rPr>
        <w:t>University of Massachusetts Amherst</w:t>
      </w:r>
      <w:r w:rsidR="006F3CA0">
        <w:rPr>
          <w:color w:val="000000"/>
          <w:sz w:val="25"/>
          <w:szCs w:val="25"/>
        </w:rPr>
        <w:t xml:space="preserve">: </w:t>
      </w:r>
      <w:r>
        <w:rPr>
          <w:color w:val="000000"/>
          <w:sz w:val="25"/>
          <w:szCs w:val="25"/>
        </w:rPr>
        <w:t>BA Economics, Minor Environmental Science</w:t>
      </w:r>
      <w:r w:rsidR="006F3CA0">
        <w:rPr>
          <w:color w:val="000000"/>
          <w:sz w:val="25"/>
          <w:szCs w:val="25"/>
        </w:rPr>
        <w:t xml:space="preserve"> (</w:t>
      </w:r>
      <w:r>
        <w:rPr>
          <w:color w:val="000000"/>
          <w:sz w:val="25"/>
          <w:szCs w:val="25"/>
        </w:rPr>
        <w:t>December 2020)</w:t>
      </w:r>
    </w:p>
    <w:p w14:paraId="68522B8A" w14:textId="77777777" w:rsidR="00380F75" w:rsidRDefault="00380F75" w:rsidP="00380F75">
      <w:pPr>
        <w:pStyle w:val="NormalWeb"/>
        <w:spacing w:before="0" w:beforeAutospacing="0" w:after="0" w:afterAutospacing="0"/>
        <w:rPr>
          <w:color w:val="000000"/>
          <w:u w:val="single"/>
        </w:rPr>
      </w:pPr>
    </w:p>
    <w:p w14:paraId="13B38BC8" w14:textId="37E78B48" w:rsidR="003D3EA2" w:rsidRDefault="003D3EA2" w:rsidP="00380F75">
      <w:pPr>
        <w:pStyle w:val="NormalWeb"/>
        <w:spacing w:before="0" w:beforeAutospacing="0" w:after="0" w:afterAutospacing="0"/>
      </w:pPr>
      <w:r w:rsidRPr="006F3CA0">
        <w:rPr>
          <w:color w:val="000000"/>
          <w:sz w:val="25"/>
          <w:szCs w:val="25"/>
          <w:u w:val="single"/>
        </w:rPr>
        <w:t>Directed Research Program, The School for Field Studies Australia</w:t>
      </w:r>
      <w:r w:rsidRPr="006F3CA0">
        <w:rPr>
          <w:color w:val="000000"/>
          <w:sz w:val="25"/>
          <w:szCs w:val="25"/>
        </w:rPr>
        <w:t xml:space="preserve"> (Jan-April 2020)</w:t>
      </w:r>
      <w:r>
        <w:rPr>
          <w:color w:val="000000"/>
        </w:rPr>
        <w:t xml:space="preserve">: Coordinated with local organizations and farmers to plot revegetation sites to regrow deforested areas of the World Heritage Rainforest. </w:t>
      </w:r>
      <w:r w:rsidR="00380F75">
        <w:rPr>
          <w:color w:val="000000"/>
        </w:rPr>
        <w:t>Wrote and presented a research</w:t>
      </w:r>
      <w:r>
        <w:rPr>
          <w:color w:val="000000"/>
        </w:rPr>
        <w:t xml:space="preserve"> </w:t>
      </w:r>
      <w:r w:rsidR="00380F75">
        <w:rPr>
          <w:color w:val="000000"/>
        </w:rPr>
        <w:t>report</w:t>
      </w:r>
      <w:r>
        <w:rPr>
          <w:color w:val="000000"/>
        </w:rPr>
        <w:t xml:space="preserve"> of sustainable travel to protected areas, the effects of tourism on the Great Barrier, and the relationship between stakeholders and the Queensland government. </w:t>
      </w:r>
    </w:p>
    <w:p w14:paraId="6A062E20" w14:textId="77777777" w:rsidR="003D3EA2" w:rsidRDefault="003D3EA2" w:rsidP="00380F75">
      <w:pPr>
        <w:spacing w:after="0"/>
      </w:pPr>
    </w:p>
    <w:p w14:paraId="0A2483DB" w14:textId="77777777" w:rsidR="003D3EA2" w:rsidRDefault="003D3EA2" w:rsidP="003D3EA2">
      <w:pPr>
        <w:pStyle w:val="NormalWeb"/>
        <w:spacing w:before="0" w:beforeAutospacing="0" w:after="0" w:afterAutospacing="0"/>
      </w:pPr>
      <w:r>
        <w:rPr>
          <w:b/>
          <w:bCs w:val="0"/>
          <w:color w:val="000000"/>
          <w:sz w:val="26"/>
          <w:szCs w:val="26"/>
          <w:u w:val="single"/>
        </w:rPr>
        <w:t>Professional Experience</w:t>
      </w:r>
    </w:p>
    <w:p w14:paraId="18E60A8D" w14:textId="77777777" w:rsidR="00380F75" w:rsidRDefault="00380F75" w:rsidP="003D3EA2">
      <w:pPr>
        <w:pStyle w:val="NormalWeb"/>
        <w:spacing w:before="0" w:beforeAutospacing="0" w:after="0" w:afterAutospacing="0"/>
        <w:rPr>
          <w:b/>
          <w:bCs w:val="0"/>
          <w:color w:val="000000"/>
        </w:rPr>
      </w:pPr>
    </w:p>
    <w:p w14:paraId="62F12B60" w14:textId="3E6C8D96" w:rsidR="003D3EA2" w:rsidRPr="006F3CA0" w:rsidRDefault="00380F75" w:rsidP="00380F75">
      <w:pPr>
        <w:pStyle w:val="NormalWeb"/>
        <w:spacing w:before="0" w:beforeAutospacing="0" w:after="0" w:afterAutospacing="0"/>
        <w:rPr>
          <w:sz w:val="25"/>
          <w:szCs w:val="25"/>
        </w:rPr>
      </w:pPr>
      <w:r w:rsidRPr="006F3CA0">
        <w:rPr>
          <w:b/>
          <w:bCs w:val="0"/>
          <w:color w:val="000000"/>
          <w:sz w:val="25"/>
          <w:szCs w:val="25"/>
        </w:rPr>
        <w:t>Atlas Technical Consultants, (Atlas)</w:t>
      </w:r>
    </w:p>
    <w:p w14:paraId="4FD54FBD" w14:textId="77777777" w:rsidR="003D3EA2" w:rsidRDefault="003D3EA2" w:rsidP="00380F75">
      <w:pPr>
        <w:pStyle w:val="NormalWeb"/>
        <w:numPr>
          <w:ilvl w:val="0"/>
          <w:numId w:val="9"/>
        </w:numPr>
        <w:spacing w:before="0" w:beforeAutospacing="0" w:after="0" w:afterAutospacing="0"/>
        <w:textAlignment w:val="baseline"/>
        <w:rPr>
          <w:color w:val="000000"/>
          <w:sz w:val="22"/>
          <w:szCs w:val="22"/>
        </w:rPr>
      </w:pPr>
      <w:r>
        <w:rPr>
          <w:color w:val="000000"/>
        </w:rPr>
        <w:t>Environmental Scientist (</w:t>
      </w:r>
      <w:r>
        <w:rPr>
          <w:i/>
          <w:iCs/>
          <w:color w:val="000000"/>
        </w:rPr>
        <w:t>April 2021-Present</w:t>
      </w:r>
      <w:r>
        <w:rPr>
          <w:color w:val="000000"/>
        </w:rPr>
        <w:t>)</w:t>
      </w:r>
    </w:p>
    <w:p w14:paraId="31343A1F" w14:textId="77777777" w:rsidR="003D3EA2" w:rsidRDefault="003D3EA2" w:rsidP="00380F75">
      <w:pPr>
        <w:pStyle w:val="NormalWeb"/>
        <w:numPr>
          <w:ilvl w:val="0"/>
          <w:numId w:val="10"/>
        </w:numPr>
        <w:spacing w:before="0" w:beforeAutospacing="0" w:after="0" w:afterAutospacing="0"/>
        <w:textAlignment w:val="baseline"/>
        <w:rPr>
          <w:color w:val="000000"/>
          <w:sz w:val="22"/>
          <w:szCs w:val="22"/>
        </w:rPr>
      </w:pPr>
      <w:r>
        <w:rPr>
          <w:color w:val="000000"/>
        </w:rPr>
        <w:t>Field Technician (</w:t>
      </w:r>
      <w:r>
        <w:rPr>
          <w:i/>
          <w:iCs/>
          <w:color w:val="000000"/>
        </w:rPr>
        <w:t>July 2020-September 2020</w:t>
      </w:r>
      <w:r>
        <w:rPr>
          <w:color w:val="000000"/>
        </w:rPr>
        <w:t>)</w:t>
      </w:r>
    </w:p>
    <w:p w14:paraId="3BA67CB9" w14:textId="77777777" w:rsidR="003D3EA2" w:rsidRDefault="003D3EA2" w:rsidP="00380F75">
      <w:pPr>
        <w:spacing w:after="0"/>
      </w:pPr>
    </w:p>
    <w:p w14:paraId="7D0B874A" w14:textId="77777777" w:rsidR="003D3EA2" w:rsidRPr="006F3CA0" w:rsidRDefault="003D3EA2" w:rsidP="00380F75">
      <w:pPr>
        <w:pStyle w:val="NormalWeb"/>
        <w:spacing w:before="0" w:beforeAutospacing="0" w:after="0" w:afterAutospacing="0"/>
        <w:rPr>
          <w:sz w:val="25"/>
          <w:szCs w:val="25"/>
        </w:rPr>
      </w:pPr>
      <w:r w:rsidRPr="006F3CA0">
        <w:rPr>
          <w:b/>
          <w:bCs w:val="0"/>
          <w:color w:val="000000"/>
          <w:sz w:val="25"/>
          <w:szCs w:val="25"/>
        </w:rPr>
        <w:t>Comeau Excavating Inc.</w:t>
      </w:r>
    </w:p>
    <w:p w14:paraId="71232A07" w14:textId="77777777" w:rsidR="003D3EA2" w:rsidRDefault="003D3EA2" w:rsidP="00380F75">
      <w:pPr>
        <w:pStyle w:val="NormalWeb"/>
        <w:numPr>
          <w:ilvl w:val="0"/>
          <w:numId w:val="11"/>
        </w:numPr>
        <w:spacing w:before="0" w:beforeAutospacing="0" w:after="0" w:afterAutospacing="0"/>
        <w:textAlignment w:val="baseline"/>
        <w:rPr>
          <w:color w:val="000000"/>
          <w:sz w:val="22"/>
          <w:szCs w:val="22"/>
        </w:rPr>
      </w:pPr>
      <w:r>
        <w:rPr>
          <w:color w:val="000000"/>
        </w:rPr>
        <w:t>Project Assistant (</w:t>
      </w:r>
      <w:r>
        <w:rPr>
          <w:i/>
          <w:iCs/>
          <w:color w:val="000000"/>
        </w:rPr>
        <w:t>December 2020-April 2021</w:t>
      </w:r>
      <w:r>
        <w:rPr>
          <w:color w:val="000000"/>
        </w:rPr>
        <w:t>)</w:t>
      </w:r>
    </w:p>
    <w:p w14:paraId="6D10466D" w14:textId="77777777" w:rsidR="003D3EA2" w:rsidRDefault="003D3EA2" w:rsidP="00380F75">
      <w:pPr>
        <w:spacing w:after="0"/>
      </w:pPr>
    </w:p>
    <w:p w14:paraId="246AB56A" w14:textId="77777777" w:rsidR="003D3EA2" w:rsidRDefault="003D3EA2" w:rsidP="00380F75">
      <w:pPr>
        <w:pStyle w:val="NormalWeb"/>
        <w:spacing w:before="0" w:beforeAutospacing="0" w:after="0" w:afterAutospacing="0"/>
      </w:pPr>
      <w:r>
        <w:rPr>
          <w:b/>
          <w:bCs w:val="0"/>
          <w:color w:val="000000"/>
          <w:sz w:val="26"/>
          <w:szCs w:val="26"/>
          <w:u w:val="single"/>
        </w:rPr>
        <w:t>Professional Experience Details (July 2020-Present)</w:t>
      </w:r>
    </w:p>
    <w:p w14:paraId="2CBE7A0D" w14:textId="77777777" w:rsidR="003D3EA2" w:rsidRDefault="003D3EA2" w:rsidP="00380F75">
      <w:pPr>
        <w:spacing w:after="0"/>
      </w:pPr>
    </w:p>
    <w:p w14:paraId="225D16B2" w14:textId="55BA0484" w:rsidR="003D3EA2" w:rsidRDefault="003D3EA2" w:rsidP="00380F75">
      <w:pPr>
        <w:pStyle w:val="NormalWeb"/>
        <w:spacing w:before="0" w:beforeAutospacing="0" w:after="0" w:afterAutospacing="0"/>
      </w:pPr>
      <w:r w:rsidRPr="006F3CA0">
        <w:rPr>
          <w:b/>
          <w:bCs w:val="0"/>
          <w:color w:val="000000"/>
          <w:sz w:val="25"/>
          <w:szCs w:val="25"/>
        </w:rPr>
        <w:t>Environmental Scientist for ATC Group Services LLC</w:t>
      </w:r>
      <w:r>
        <w:rPr>
          <w:b/>
          <w:bCs w:val="0"/>
          <w:color w:val="000000"/>
        </w:rPr>
        <w:t xml:space="preserve"> </w:t>
      </w:r>
      <w:r>
        <w:rPr>
          <w:color w:val="000000"/>
        </w:rPr>
        <w:t>(</w:t>
      </w:r>
      <w:r>
        <w:rPr>
          <w:i/>
          <w:iCs/>
          <w:color w:val="000000"/>
        </w:rPr>
        <w:t>April 2021-Present</w:t>
      </w:r>
      <w:r>
        <w:rPr>
          <w:color w:val="000000"/>
        </w:rPr>
        <w:t xml:space="preserve">): Work closely with the Environmental Services Division Manager to oversee administration of projects. Process AULs, write and submit legal notices, and file documents with local and state government departments. Write reports presenting lab findings for clients, ensure compliance with MassDEP guidelines, manage pre-markings of site locations for </w:t>
      </w:r>
      <w:proofErr w:type="spellStart"/>
      <w:r>
        <w:rPr>
          <w:color w:val="000000"/>
        </w:rPr>
        <w:t>DigSafe</w:t>
      </w:r>
      <w:proofErr w:type="spellEnd"/>
      <w:r>
        <w:rPr>
          <w:color w:val="000000"/>
        </w:rPr>
        <w:t>, and schedule training.</w:t>
      </w:r>
      <w:r w:rsidR="002A65BF">
        <w:rPr>
          <w:color w:val="000000"/>
        </w:rPr>
        <w:t xml:space="preserve"> Conduct Environmental Audits and drinking water and radon sampling.</w:t>
      </w:r>
      <w:r>
        <w:rPr>
          <w:color w:val="000000"/>
        </w:rPr>
        <w:t> </w:t>
      </w:r>
    </w:p>
    <w:p w14:paraId="683C7990" w14:textId="77777777" w:rsidR="003D3EA2" w:rsidRDefault="003D3EA2" w:rsidP="00380F75">
      <w:pPr>
        <w:spacing w:after="0"/>
      </w:pPr>
    </w:p>
    <w:p w14:paraId="73106D6A" w14:textId="77777777" w:rsidR="003D3EA2" w:rsidRDefault="003D3EA2" w:rsidP="00380F75">
      <w:pPr>
        <w:pStyle w:val="NormalWeb"/>
        <w:spacing w:before="0" w:beforeAutospacing="0" w:after="0" w:afterAutospacing="0"/>
        <w:jc w:val="both"/>
      </w:pPr>
      <w:r w:rsidRPr="006F3CA0">
        <w:rPr>
          <w:b/>
          <w:bCs w:val="0"/>
          <w:color w:val="000000"/>
          <w:sz w:val="25"/>
          <w:szCs w:val="25"/>
        </w:rPr>
        <w:t>Project Assistant for Comeau Excavating Inc.</w:t>
      </w:r>
      <w:r>
        <w:rPr>
          <w:b/>
          <w:bCs w:val="0"/>
          <w:color w:val="000000"/>
        </w:rPr>
        <w:t xml:space="preserve"> </w:t>
      </w:r>
      <w:r>
        <w:rPr>
          <w:color w:val="000000"/>
        </w:rPr>
        <w:t>(</w:t>
      </w:r>
      <w:r>
        <w:rPr>
          <w:i/>
          <w:iCs/>
          <w:color w:val="000000"/>
        </w:rPr>
        <w:t>December 2020-April 2021</w:t>
      </w:r>
      <w:r>
        <w:rPr>
          <w:color w:val="000000"/>
        </w:rPr>
        <w:t>):</w:t>
      </w:r>
      <w:r>
        <w:rPr>
          <w:b/>
          <w:bCs w:val="0"/>
          <w:color w:val="000000"/>
        </w:rPr>
        <w:t xml:space="preserve"> </w:t>
      </w:r>
      <w:r>
        <w:rPr>
          <w:color w:val="000000"/>
        </w:rPr>
        <w:t>Assisted in project management of site contracts. Processed RFIs, safety data sheets, and maintained material data sheets for engineer approval. Processed weekly payroll and reporting to general contractors as required by contract documents. Maintained QuickBooks company file and performed various daily administrative functions.</w:t>
      </w:r>
    </w:p>
    <w:p w14:paraId="58426F1F" w14:textId="77777777" w:rsidR="003D3EA2" w:rsidRDefault="003D3EA2" w:rsidP="00380F75">
      <w:pPr>
        <w:spacing w:after="0"/>
      </w:pPr>
    </w:p>
    <w:p w14:paraId="07ADDC98" w14:textId="77777777" w:rsidR="003D3EA2" w:rsidRDefault="003D3EA2" w:rsidP="00380F75">
      <w:pPr>
        <w:pStyle w:val="NormalWeb"/>
        <w:spacing w:before="0" w:beforeAutospacing="0" w:after="0" w:afterAutospacing="0"/>
      </w:pPr>
      <w:r>
        <w:rPr>
          <w:b/>
          <w:bCs w:val="0"/>
          <w:color w:val="000000"/>
        </w:rPr>
        <w:t>F</w:t>
      </w:r>
      <w:r w:rsidRPr="006F3CA0">
        <w:rPr>
          <w:b/>
          <w:bCs w:val="0"/>
          <w:color w:val="000000"/>
          <w:sz w:val="25"/>
          <w:szCs w:val="25"/>
        </w:rPr>
        <w:t>ield Technician for ATC Group Services LLC</w:t>
      </w:r>
      <w:r>
        <w:rPr>
          <w:color w:val="000000"/>
        </w:rPr>
        <w:t xml:space="preserve"> (</w:t>
      </w:r>
      <w:r>
        <w:rPr>
          <w:i/>
          <w:iCs/>
          <w:color w:val="000000"/>
        </w:rPr>
        <w:t>July 2020-September 2020</w:t>
      </w:r>
      <w:r>
        <w:rPr>
          <w:color w:val="000000"/>
        </w:rPr>
        <w:t>): Responsible for installing a barcode system on serviceable machines in Starbucks’ stores located in MA, NH, and RI. Contacted store management and scheduled a date of implementation of the new barcode system at each location.</w:t>
      </w:r>
      <w:r>
        <w:rPr>
          <w:b/>
          <w:bCs w:val="0"/>
          <w:color w:val="000000"/>
        </w:rPr>
        <w:t xml:space="preserve"> </w:t>
      </w:r>
      <w:r>
        <w:rPr>
          <w:color w:val="000000"/>
        </w:rPr>
        <w:t>Reviewed on-site equipment, updated the inventory.</w:t>
      </w:r>
      <w:r>
        <w:rPr>
          <w:b/>
          <w:bCs w:val="0"/>
          <w:color w:val="000000"/>
        </w:rPr>
        <w:t xml:space="preserve"> </w:t>
      </w:r>
      <w:r>
        <w:rPr>
          <w:color w:val="000000"/>
        </w:rPr>
        <w:t>Reported any equipment or technical issues encountered and filed daily reports to area and project managers.</w:t>
      </w:r>
      <w:r>
        <w:rPr>
          <w:b/>
          <w:bCs w:val="0"/>
          <w:color w:val="000000"/>
        </w:rPr>
        <w:t xml:space="preserve"> </w:t>
      </w:r>
      <w:r>
        <w:rPr>
          <w:color w:val="000000"/>
        </w:rPr>
        <w:t>Coordinated upcoming schedule with area manager while maintaining project deadlines.</w:t>
      </w:r>
    </w:p>
    <w:p w14:paraId="00000049" w14:textId="0F486138" w:rsidR="00957BF5" w:rsidRDefault="00957BF5" w:rsidP="003D3EA2">
      <w:pPr>
        <w:pStyle w:val="Title"/>
        <w:rPr>
          <w:rFonts w:eastAsia="Times New Roman"/>
          <w:b/>
          <w:u w:val="single"/>
        </w:rPr>
      </w:pPr>
    </w:p>
    <w:sectPr w:rsidR="00957BF5">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2C7A"/>
    <w:multiLevelType w:val="multilevel"/>
    <w:tmpl w:val="E5860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335A5"/>
    <w:multiLevelType w:val="multilevel"/>
    <w:tmpl w:val="68BA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72D78"/>
    <w:multiLevelType w:val="multilevel"/>
    <w:tmpl w:val="09E2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61CEC"/>
    <w:multiLevelType w:val="multilevel"/>
    <w:tmpl w:val="69A0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5D39CD"/>
    <w:multiLevelType w:val="multilevel"/>
    <w:tmpl w:val="65280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FF34EA"/>
    <w:multiLevelType w:val="multilevel"/>
    <w:tmpl w:val="5BB82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574633"/>
    <w:multiLevelType w:val="multilevel"/>
    <w:tmpl w:val="A688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F501B"/>
    <w:multiLevelType w:val="multilevel"/>
    <w:tmpl w:val="C1B01150"/>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0C5D0F"/>
    <w:multiLevelType w:val="multilevel"/>
    <w:tmpl w:val="A8EE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337188"/>
    <w:multiLevelType w:val="hybridMultilevel"/>
    <w:tmpl w:val="A6A2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C5D78"/>
    <w:multiLevelType w:val="multilevel"/>
    <w:tmpl w:val="15F80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3"/>
  </w:num>
  <w:num w:numId="5">
    <w:abstractNumId w:val="10"/>
  </w:num>
  <w:num w:numId="6">
    <w:abstractNumId w:val="7"/>
  </w:num>
  <w:num w:numId="7">
    <w:abstractNumId w:val="8"/>
  </w:num>
  <w:num w:numId="8">
    <w:abstractNumId w:val="9"/>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F5"/>
    <w:rsid w:val="0006195A"/>
    <w:rsid w:val="00086626"/>
    <w:rsid w:val="000C1AC0"/>
    <w:rsid w:val="000E026B"/>
    <w:rsid w:val="000E6B04"/>
    <w:rsid w:val="001048AA"/>
    <w:rsid w:val="00111DF1"/>
    <w:rsid w:val="00132B18"/>
    <w:rsid w:val="0019296D"/>
    <w:rsid w:val="001C0894"/>
    <w:rsid w:val="002A65BF"/>
    <w:rsid w:val="002C0C80"/>
    <w:rsid w:val="0031143F"/>
    <w:rsid w:val="00350392"/>
    <w:rsid w:val="00364EF6"/>
    <w:rsid w:val="00380F75"/>
    <w:rsid w:val="003D32C9"/>
    <w:rsid w:val="003D3EA2"/>
    <w:rsid w:val="00442066"/>
    <w:rsid w:val="004C219E"/>
    <w:rsid w:val="004C34E6"/>
    <w:rsid w:val="005602DE"/>
    <w:rsid w:val="005D5812"/>
    <w:rsid w:val="005D7D3D"/>
    <w:rsid w:val="005F049F"/>
    <w:rsid w:val="00614AD7"/>
    <w:rsid w:val="006778C4"/>
    <w:rsid w:val="00680865"/>
    <w:rsid w:val="006A39CD"/>
    <w:rsid w:val="006B74E1"/>
    <w:rsid w:val="006E3286"/>
    <w:rsid w:val="006F3CA0"/>
    <w:rsid w:val="00752223"/>
    <w:rsid w:val="00776529"/>
    <w:rsid w:val="007926AF"/>
    <w:rsid w:val="00822260"/>
    <w:rsid w:val="00847861"/>
    <w:rsid w:val="00897807"/>
    <w:rsid w:val="009423EE"/>
    <w:rsid w:val="009448B2"/>
    <w:rsid w:val="00946A33"/>
    <w:rsid w:val="00955C89"/>
    <w:rsid w:val="00957BF5"/>
    <w:rsid w:val="0098111C"/>
    <w:rsid w:val="009A2140"/>
    <w:rsid w:val="009A50C3"/>
    <w:rsid w:val="00A0021A"/>
    <w:rsid w:val="00A24FD1"/>
    <w:rsid w:val="00A41EAE"/>
    <w:rsid w:val="00AD6FA4"/>
    <w:rsid w:val="00B0310F"/>
    <w:rsid w:val="00B14AA0"/>
    <w:rsid w:val="00B604D5"/>
    <w:rsid w:val="00B76DF4"/>
    <w:rsid w:val="00B86BA9"/>
    <w:rsid w:val="00BA11B6"/>
    <w:rsid w:val="00C00B23"/>
    <w:rsid w:val="00C118C4"/>
    <w:rsid w:val="00C23E43"/>
    <w:rsid w:val="00C46A9C"/>
    <w:rsid w:val="00C637E2"/>
    <w:rsid w:val="00C65B7C"/>
    <w:rsid w:val="00D14012"/>
    <w:rsid w:val="00D26C0C"/>
    <w:rsid w:val="00D33F41"/>
    <w:rsid w:val="00D355E3"/>
    <w:rsid w:val="00D54ADF"/>
    <w:rsid w:val="00D55AC4"/>
    <w:rsid w:val="00D57482"/>
    <w:rsid w:val="00E0077C"/>
    <w:rsid w:val="00E02940"/>
    <w:rsid w:val="00E215CE"/>
    <w:rsid w:val="00E26356"/>
    <w:rsid w:val="00E46ECD"/>
    <w:rsid w:val="00EB6985"/>
    <w:rsid w:val="00EC4595"/>
    <w:rsid w:val="00F006BA"/>
    <w:rsid w:val="00F274DA"/>
    <w:rsid w:val="00F5674C"/>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B5EB"/>
  <w15:docId w15:val="{10F0850A-277E-4E9E-BA37-C200A91A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bCs/>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E00E5"/>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semiHidden/>
    <w:unhideWhenUsed/>
    <w:qFormat/>
    <w:rsid w:val="008E00E5"/>
    <w:pPr>
      <w:spacing w:after="0"/>
      <w:outlineLvl w:val="2"/>
    </w:pPr>
    <w:rPr>
      <w:rFonts w:eastAsiaTheme="majorEastAsia" w:cstheme="majorBidi"/>
      <w:b/>
      <w:caps/>
      <w:color w:val="595959" w:themeColor="text1" w:themeTint="A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576E7"/>
    <w:pPr>
      <w:spacing w:after="0"/>
      <w:contextualSpacing/>
      <w:jc w:val="center"/>
    </w:pPr>
    <w:rPr>
      <w:rFonts w:asciiTheme="majorHAnsi" w:eastAsiaTheme="majorEastAsia" w:hAnsiTheme="majorHAnsi" w:cstheme="majorBidi"/>
      <w:caps/>
      <w:color w:val="595959" w:themeColor="text1" w:themeTint="A6"/>
      <w:kern w:val="28"/>
      <w:sz w:val="70"/>
      <w:szCs w:val="56"/>
    </w:rPr>
  </w:style>
  <w:style w:type="paragraph" w:styleId="ListParagraph">
    <w:name w:val="List Paragraph"/>
    <w:basedOn w:val="Normal"/>
    <w:uiPriority w:val="34"/>
    <w:qFormat/>
    <w:rsid w:val="00E576E7"/>
    <w:pPr>
      <w:ind w:left="720"/>
      <w:contextualSpacing/>
    </w:pPr>
  </w:style>
  <w:style w:type="character" w:customStyle="1" w:styleId="TitleChar">
    <w:name w:val="Title Char"/>
    <w:basedOn w:val="DefaultParagraphFont"/>
    <w:link w:val="Title"/>
    <w:uiPriority w:val="1"/>
    <w:rsid w:val="00E576E7"/>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E576E7"/>
    <w:pPr>
      <w:spacing w:after="0"/>
      <w:jc w:val="center"/>
    </w:pPr>
    <w:rPr>
      <w:color w:val="595959" w:themeColor="text1" w:themeTint="A6"/>
    </w:rPr>
  </w:style>
  <w:style w:type="character" w:customStyle="1" w:styleId="Heading2Char">
    <w:name w:val="Heading 2 Char"/>
    <w:basedOn w:val="DefaultParagraphFont"/>
    <w:link w:val="Heading2"/>
    <w:uiPriority w:val="9"/>
    <w:rsid w:val="008E00E5"/>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8E00E5"/>
    <w:rPr>
      <w:rFonts w:eastAsiaTheme="majorEastAsia" w:cstheme="majorBidi"/>
      <w:b/>
      <w:caps/>
      <w:color w:val="595959" w:themeColor="text1" w:themeTint="A6"/>
      <w:szCs w:val="24"/>
    </w:rPr>
  </w:style>
  <w:style w:type="paragraph" w:styleId="MacroText">
    <w:name w:val="macro"/>
    <w:link w:val="MacroTextChar"/>
    <w:uiPriority w:val="99"/>
    <w:semiHidden/>
    <w:unhideWhenUsed/>
    <w:rsid w:val="004E6C1A"/>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1F3864" w:themeColor="accent1" w:themeShade="80"/>
      <w:szCs w:val="20"/>
    </w:rPr>
  </w:style>
  <w:style w:type="character" w:customStyle="1" w:styleId="MacroTextChar">
    <w:name w:val="Macro Text Char"/>
    <w:basedOn w:val="DefaultParagraphFont"/>
    <w:link w:val="MacroText"/>
    <w:uiPriority w:val="99"/>
    <w:semiHidden/>
    <w:rsid w:val="004E6C1A"/>
    <w:rPr>
      <w:rFonts w:ascii="Consolas" w:hAnsi="Consolas"/>
      <w:b/>
      <w:color w:val="1F3864" w:themeColor="accent1" w:themeShade="80"/>
      <w:szCs w:val="20"/>
    </w:rPr>
  </w:style>
  <w:style w:type="paragraph" w:styleId="ListBullet">
    <w:name w:val="List Bullet"/>
    <w:basedOn w:val="Normal"/>
    <w:uiPriority w:val="11"/>
    <w:qFormat/>
    <w:rsid w:val="004E6C1A"/>
    <w:pPr>
      <w:numPr>
        <w:numId w:val="6"/>
      </w:numPr>
      <w:spacing w:after="0"/>
    </w:pPr>
    <w:rPr>
      <w:color w:val="595959" w:themeColor="text1" w:themeTint="A6"/>
    </w:rPr>
  </w:style>
  <w:style w:type="character" w:styleId="Hyperlink">
    <w:name w:val="Hyperlink"/>
    <w:basedOn w:val="DefaultParagraphFont"/>
    <w:uiPriority w:val="99"/>
    <w:unhideWhenUsed/>
    <w:rsid w:val="00531A09"/>
    <w:rPr>
      <w:color w:val="0000FF"/>
      <w:u w:val="single"/>
    </w:rPr>
  </w:style>
  <w:style w:type="character" w:customStyle="1" w:styleId="UnresolvedMention1">
    <w:name w:val="Unresolved Mention1"/>
    <w:basedOn w:val="DefaultParagraphFont"/>
    <w:uiPriority w:val="99"/>
    <w:semiHidden/>
    <w:unhideWhenUsed/>
    <w:rsid w:val="007B271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C1AC0"/>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D33F41"/>
    <w:rPr>
      <w:color w:val="605E5C"/>
      <w:shd w:val="clear" w:color="auto" w:fill="E1DFDD"/>
    </w:rPr>
  </w:style>
  <w:style w:type="character" w:styleId="FollowedHyperlink">
    <w:name w:val="FollowedHyperlink"/>
    <w:basedOn w:val="DefaultParagraphFont"/>
    <w:uiPriority w:val="99"/>
    <w:semiHidden/>
    <w:unhideWhenUsed/>
    <w:rsid w:val="006E3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2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kailen-comeau-b2a0a81a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comeau@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qYGBS6zmklvANfKRXRgSvvsaQ==">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Kailen Comeau</dc:creator>
  <cp:lastModifiedBy>Kailen Comeau</cp:lastModifiedBy>
  <cp:revision>2</cp:revision>
  <dcterms:created xsi:type="dcterms:W3CDTF">2021-10-18T17:40:00Z</dcterms:created>
  <dcterms:modified xsi:type="dcterms:W3CDTF">2021-10-18T17:40:00Z</dcterms:modified>
</cp:coreProperties>
</file>